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6951" w14:textId="77777777" w:rsidR="0068265E" w:rsidRPr="0068265E" w:rsidRDefault="0068265E" w:rsidP="006826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8265E">
        <w:rPr>
          <w:rFonts w:ascii="Times New Roman" w:hAnsi="Times New Roman" w:cs="Times New Roman"/>
          <w:b/>
          <w:bCs/>
          <w:sz w:val="30"/>
          <w:szCs w:val="30"/>
        </w:rPr>
        <w:t>A Research Project on</w:t>
      </w:r>
    </w:p>
    <w:p w14:paraId="05972C16" w14:textId="77777777" w:rsidR="0068265E" w:rsidRPr="0068265E" w:rsidRDefault="0068265E" w:rsidP="0068265E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8265E">
        <w:rPr>
          <w:rFonts w:ascii="Times New Roman" w:hAnsi="Times New Roman" w:cs="Times New Roman"/>
          <w:b/>
          <w:bCs/>
          <w:sz w:val="30"/>
          <w:szCs w:val="30"/>
        </w:rPr>
        <w:t>Issues &amp; Challenges of Dairy Co-operatives amidst Covid-19- A Focused Study of Pune &amp; Ahmednagar Districts of Maharashtra</w:t>
      </w:r>
    </w:p>
    <w:p w14:paraId="4D34514D" w14:textId="77777777" w:rsidR="0068265E" w:rsidRDefault="0068265E" w:rsidP="0068265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val="en-GB" w:eastAsia="en-GB" w:bidi="ar-SA"/>
        </w:rPr>
        <w:drawing>
          <wp:inline distT="0" distB="0" distL="0" distR="0" wp14:anchorId="264E9816" wp14:editId="302D4B07">
            <wp:extent cx="1003300" cy="99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FE737" w14:textId="77777777" w:rsidR="0068265E" w:rsidRDefault="0068265E" w:rsidP="0068265E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1F60691" w14:textId="77777777" w:rsidR="0068265E" w:rsidRDefault="0068265E" w:rsidP="0068265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Submitted by</w:t>
      </w:r>
    </w:p>
    <w:p w14:paraId="1666BD93" w14:textId="77777777" w:rsidR="0068265E" w:rsidRDefault="0068265E" w:rsidP="0068265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VAIKUNTH MEHTA NATIONAL INSTITUTE OF COOPERATIVE MANAGEMENT</w:t>
      </w:r>
    </w:p>
    <w:p w14:paraId="7E835C28" w14:textId="77777777" w:rsidR="0068265E" w:rsidRDefault="0068265E" w:rsidP="0068265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UNIVERSITY ROAD, PUNE</w:t>
      </w:r>
    </w:p>
    <w:p w14:paraId="10736DBC" w14:textId="77777777" w:rsidR="0068265E" w:rsidRDefault="0068265E" w:rsidP="0068265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PUNE-411007</w:t>
      </w:r>
    </w:p>
    <w:p w14:paraId="37457ADF" w14:textId="77777777" w:rsidR="0068265E" w:rsidRDefault="0068265E" w:rsidP="0068265E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7F8791FA" w14:textId="77777777" w:rsidR="0068265E" w:rsidRDefault="0068265E" w:rsidP="0068265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Study Team</w:t>
      </w:r>
    </w:p>
    <w:p w14:paraId="3E91F3C3" w14:textId="77777777" w:rsidR="0068265E" w:rsidRPr="0068265E" w:rsidRDefault="0068265E" w:rsidP="006826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65E">
        <w:rPr>
          <w:rFonts w:ascii="Times New Roman" w:hAnsi="Times New Roman" w:cs="Times New Roman"/>
          <w:b/>
          <w:bCs/>
          <w:sz w:val="28"/>
          <w:szCs w:val="28"/>
        </w:rPr>
        <w:t xml:space="preserve">Dr. Girish </w:t>
      </w:r>
      <w:proofErr w:type="spellStart"/>
      <w:r w:rsidRPr="0068265E">
        <w:rPr>
          <w:rFonts w:ascii="Times New Roman" w:hAnsi="Times New Roman" w:cs="Times New Roman"/>
          <w:b/>
          <w:bCs/>
          <w:sz w:val="28"/>
          <w:szCs w:val="28"/>
        </w:rPr>
        <w:t>Mangleek</w:t>
      </w:r>
      <w:proofErr w:type="spellEnd"/>
      <w:r w:rsidRPr="0068265E">
        <w:rPr>
          <w:rFonts w:ascii="Times New Roman" w:hAnsi="Times New Roman" w:cs="Times New Roman"/>
          <w:b/>
          <w:bCs/>
          <w:sz w:val="28"/>
          <w:szCs w:val="28"/>
        </w:rPr>
        <w:t>, Shri. A. K. Tiwary, Dr. Anshu Singh, Ms. Sonal Kadam</w:t>
      </w:r>
    </w:p>
    <w:p w14:paraId="33898A78" w14:textId="77777777" w:rsidR="0068265E" w:rsidRDefault="0068265E" w:rsidP="0068265E">
      <w:pPr>
        <w:jc w:val="center"/>
        <w:rPr>
          <w:rFonts w:ascii="Times New Roman" w:hAnsi="Times New Roman" w:cs="Times New Roman"/>
          <w:b/>
          <w:bCs/>
        </w:rPr>
      </w:pPr>
    </w:p>
    <w:p w14:paraId="78FE008C" w14:textId="77777777" w:rsidR="0068265E" w:rsidRDefault="0068265E" w:rsidP="0068265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Submitted to</w:t>
      </w:r>
    </w:p>
    <w:p w14:paraId="4367E795" w14:textId="77777777" w:rsidR="0068265E" w:rsidRDefault="0068265E" w:rsidP="0068265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NATIONAL COOPERATIVE UNION OF INDIA (NCUI) </w:t>
      </w:r>
    </w:p>
    <w:p w14:paraId="042C0830" w14:textId="77777777" w:rsidR="0068265E" w:rsidRDefault="0068265E" w:rsidP="0068265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NEW DELHI- 110016 </w:t>
      </w:r>
    </w:p>
    <w:p w14:paraId="2842D0BD" w14:textId="77777777" w:rsidR="0068265E" w:rsidRDefault="0068265E" w:rsidP="0068265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2022</w:t>
      </w:r>
      <w:r w:rsidRPr="003C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39AA78F" w14:textId="77777777" w:rsidR="0068265E" w:rsidRDefault="0068265E" w:rsidP="001964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B72F9" w14:textId="77777777" w:rsidR="0068265E" w:rsidRDefault="0068265E" w:rsidP="001964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EDB48" w14:textId="77777777" w:rsidR="0068265E" w:rsidRDefault="0068265E" w:rsidP="001964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38162" w14:textId="77777777" w:rsidR="0068265E" w:rsidRDefault="0068265E" w:rsidP="001964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3CEA0" w14:textId="77777777" w:rsidR="0068265E" w:rsidRDefault="0068265E" w:rsidP="001964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F32A4" w14:textId="1B376ED6" w:rsidR="00196437" w:rsidRPr="00A55ADF" w:rsidRDefault="00196437" w:rsidP="001964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ADF">
        <w:rPr>
          <w:rFonts w:ascii="Times New Roman" w:hAnsi="Times New Roman" w:cs="Times New Roman"/>
          <w:b/>
          <w:bCs/>
          <w:sz w:val="24"/>
          <w:szCs w:val="24"/>
        </w:rPr>
        <w:t>EXECUTIVE SUMMARY</w:t>
      </w:r>
    </w:p>
    <w:p w14:paraId="7736AF2B" w14:textId="77777777" w:rsidR="00196437" w:rsidRDefault="00196437" w:rsidP="001964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ADF">
        <w:rPr>
          <w:rFonts w:ascii="Times New Roman" w:hAnsi="Times New Roman" w:cs="Times New Roman"/>
          <w:sz w:val="24"/>
          <w:szCs w:val="24"/>
        </w:rPr>
        <w:t>Dairy farming plays a crucial role in socio-economically uplifting the lives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 xml:space="preserve">rural households in the country. Dairy is providing employment to 8 </w:t>
      </w:r>
      <w:proofErr w:type="gramStart"/>
      <w:r w:rsidRPr="00A55ADF">
        <w:rPr>
          <w:rFonts w:ascii="Times New Roman" w:hAnsi="Times New Roman" w:cs="Times New Roman"/>
          <w:sz w:val="24"/>
          <w:szCs w:val="24"/>
        </w:rPr>
        <w:t>crore</w:t>
      </w:r>
      <w:proofErr w:type="gramEnd"/>
      <w:r w:rsidRPr="00A55ADF">
        <w:rPr>
          <w:rFonts w:ascii="Times New Roman" w:hAnsi="Times New Roman" w:cs="Times New Roman"/>
          <w:sz w:val="24"/>
          <w:szCs w:val="24"/>
        </w:rPr>
        <w:t xml:space="preserve"> of farmers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and accounts 5 % of the national economy. It plays a vital role in generating income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 xml:space="preserve">small farmers (1-2 ha land), marginal farmers (below 1 ha land), landless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labourers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women. Co-operatives provide means to the people living in the rural areas to improve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their condition and allow them to showcase their talents through collective efforts.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AEC8D" w14:textId="77777777" w:rsidR="00196437" w:rsidRDefault="00196437" w:rsidP="001964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ADF">
        <w:rPr>
          <w:rFonts w:ascii="Times New Roman" w:hAnsi="Times New Roman" w:cs="Times New Roman"/>
          <w:sz w:val="24"/>
          <w:szCs w:val="24"/>
        </w:rPr>
        <w:t>The World Health Organization first became aware of COVID-19 virus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December 31, 2019. To restrict the spread of COVID-19, country wide lockdowns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 xml:space="preserve">imposed by governments. Countries closed their borders for international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travellers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pandemic created social and economic disruptions, disrupted demand and supply chains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around the world. In India, imposition of restrictions for the control of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pandemic affected supply as well as demand of milk.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18E4D" w14:textId="77777777" w:rsidR="00196437" w:rsidRDefault="00196437" w:rsidP="001964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ADF">
        <w:rPr>
          <w:rFonts w:ascii="Times New Roman" w:hAnsi="Times New Roman" w:cs="Times New Roman"/>
          <w:sz w:val="24"/>
          <w:szCs w:val="24"/>
        </w:rPr>
        <w:t>The research project entitled, ‘Issues &amp; Challenges of Dairy Co-operatives amidst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COVID-19- A Focused Study of Pune &amp; Ahmednagar Districts of Maharashtra’,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analyzed the role of different stakeholders of dairy co-operatives in sustaining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business during COVID-19, the issues and challenges faced by the dairy co-operatives,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the coping strategies adopted by management of dairy co-operatives during COVID-19.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CF8D7" w14:textId="77777777" w:rsidR="00196437" w:rsidRDefault="00196437" w:rsidP="001964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ADF">
        <w:rPr>
          <w:rFonts w:ascii="Times New Roman" w:hAnsi="Times New Roman" w:cs="Times New Roman"/>
          <w:sz w:val="24"/>
          <w:szCs w:val="24"/>
        </w:rPr>
        <w:t>The research was both quantitative and qualitative in nature. The research relied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on primary as well as secondary data. Several research papers had been reviewed.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Various Annual reports of NDDB, DAHD, Economic Survey, 2021-22 etc.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referred. Different websites were used to collect secondary data.</w:t>
      </w:r>
    </w:p>
    <w:p w14:paraId="392313EB" w14:textId="77777777" w:rsidR="00196437" w:rsidRPr="00A55ADF" w:rsidRDefault="00196437" w:rsidP="0019643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Primary data had been collected from the Board of Directors, Managing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Director, Employees of milk unions and Dairy Farmers (Members). Personal interviews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were conducted with the help of an interview schedule to collect data. Telephonic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 xml:space="preserve">interviews were conducted to collect information from dairy farmers of Baramati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Doodh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Sangh. To collect qualitative data, Focus Group Discussion was used. Three milk unions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were selected for the research purpose. Two milk unions were selected from Pune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 xml:space="preserve">and one from Ahmednagar district. ‘Pune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Zillha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Sahakari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Dudh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Utpadak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 Sangh,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Katraj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’ from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Katraj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, Pune, ‘Baramati Taluka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Sahakari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Doodh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Utpadak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 Sangh,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Baramati’ from Baramati Taluka of Pune and ‘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Sangamner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 Taluka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Sahakari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Dudh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Utpadak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Prakriya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 Sangh, </w:t>
      </w:r>
      <w:proofErr w:type="spellStart"/>
      <w:r w:rsidRPr="00A55ADF">
        <w:rPr>
          <w:rFonts w:ascii="Times New Roman" w:hAnsi="Times New Roman" w:cs="Times New Roman"/>
          <w:sz w:val="24"/>
          <w:szCs w:val="24"/>
        </w:rPr>
        <w:t>Sangamner</w:t>
      </w:r>
      <w:proofErr w:type="spellEnd"/>
      <w:r w:rsidRPr="00A55ADF">
        <w:rPr>
          <w:rFonts w:ascii="Times New Roman" w:hAnsi="Times New Roman" w:cs="Times New Roman"/>
          <w:sz w:val="24"/>
          <w:szCs w:val="24"/>
        </w:rPr>
        <w:t xml:space="preserve">’ from Ahmednagar district were </w:t>
      </w:r>
      <w:r w:rsidRPr="00A55ADF">
        <w:rPr>
          <w:rFonts w:ascii="Times New Roman" w:hAnsi="Times New Roman" w:cs="Times New Roman"/>
          <w:sz w:val="24"/>
          <w:szCs w:val="24"/>
        </w:rPr>
        <w:lastRenderedPageBreak/>
        <w:t>selected.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For the purpose of data collection through the interview schedule, a total of 179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respondents were taken. Focus Group Discussion involved 72 participants.</w:t>
      </w:r>
    </w:p>
    <w:p w14:paraId="11BFE09C" w14:textId="77777777" w:rsidR="00196437" w:rsidRPr="00A55ADF" w:rsidRDefault="00196437" w:rsidP="0019643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ADF">
        <w:rPr>
          <w:rFonts w:ascii="Times New Roman" w:hAnsi="Times New Roman" w:cs="Times New Roman"/>
          <w:b/>
          <w:bCs/>
          <w:sz w:val="24"/>
          <w:szCs w:val="24"/>
        </w:rPr>
        <w:t>Findings &amp; Suggestions</w:t>
      </w:r>
    </w:p>
    <w:p w14:paraId="09188A08" w14:textId="77777777" w:rsidR="00196437" w:rsidRDefault="00196437" w:rsidP="0019643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ADF">
        <w:rPr>
          <w:rFonts w:ascii="Times New Roman" w:hAnsi="Times New Roman" w:cs="Times New Roman"/>
          <w:sz w:val="24"/>
          <w:szCs w:val="24"/>
        </w:rPr>
        <w:t>It was found that, one of the three identified dairies experienced increase in milk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collection during COVID-19 lockdown while milk collection of other two dairies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declined. Further, it was observed that, the average dip in milk sales of all the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milk unions was 28.95 percent. Demand for ice-cream dwindled while demand for milk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products like paneer and ghee was more than the previous year. Government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Maharashtra started procuring excess milk to convert it into SMP. It was noticed that,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there was decrease in supply of concentrated feed but the prices of concentrated feed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increased in the same proportion. There was no impact on veterinary care, cattle health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and artificial insemination activities undertaken by the milk unions. Shut down of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transport created issues to dairy employees. One of the milk unions gave extra daily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allowances to employees for attending the office during critical times while other gave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one month salary in advance. Milk unions continued to procure milk even after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market demand decreased. Virtual meetings replaced offline meetings. When it comes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dairy farmers, more than 4/5th of the dairy farmers did not face any difficulty 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supplying milk. Majority of them did not receive their payments on time and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negative impact on their income. Some of the dairy farmers faced difficulty in taking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care of their cattle. More work needed to be do</w:t>
      </w:r>
      <w:r>
        <w:rPr>
          <w:rFonts w:ascii="Times New Roman" w:hAnsi="Times New Roman" w:cs="Times New Roman"/>
          <w:sz w:val="24"/>
          <w:szCs w:val="24"/>
        </w:rPr>
        <w:t>ne to help and support dairy far</w:t>
      </w:r>
      <w:r w:rsidRPr="00A55ADF">
        <w:rPr>
          <w:rFonts w:ascii="Times New Roman" w:hAnsi="Times New Roman" w:cs="Times New Roman"/>
          <w:sz w:val="24"/>
          <w:szCs w:val="24"/>
        </w:rPr>
        <w:t>mers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cattle care and cattle feed. According to the opinions of dairy farmers, there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disruption in milk collection between 1-5 days. Prices received by dairy farmers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liter of milk also reduced.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401B7" w14:textId="77777777" w:rsidR="00196437" w:rsidRDefault="00196437" w:rsidP="0019643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ADF">
        <w:rPr>
          <w:rFonts w:ascii="Times New Roman" w:hAnsi="Times New Roman" w:cs="Times New Roman"/>
          <w:sz w:val="24"/>
          <w:szCs w:val="24"/>
        </w:rPr>
        <w:t>It was observed that, there had not been any major policy changes undertaken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milk unions after COVID-19 pandemic. Therefore, it is suggested that, they should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strong policy changes like maintaining special fund or preparing risk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strategies to face such unprecedented events in future. Participants suggested that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should be minimum support price decided for milk so that, in such unprecedented events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DF">
        <w:rPr>
          <w:rFonts w:ascii="Times New Roman" w:hAnsi="Times New Roman" w:cs="Times New Roman"/>
          <w:sz w:val="24"/>
          <w:szCs w:val="24"/>
        </w:rPr>
        <w:t>milk doesn’t get affected.</w:t>
      </w:r>
    </w:p>
    <w:p w14:paraId="367294C9" w14:textId="77777777" w:rsidR="00FF6DA0" w:rsidRDefault="00000000"/>
    <w:sectPr w:rsidR="00FF6DA0" w:rsidSect="00801B59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37"/>
    <w:rsid w:val="00196437"/>
    <w:rsid w:val="0068265E"/>
    <w:rsid w:val="00801B59"/>
    <w:rsid w:val="00B631C5"/>
    <w:rsid w:val="00D4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1378"/>
  <w15:chartTrackingRefBased/>
  <w15:docId w15:val="{FC835296-DAEE-4BE5-BFA3-E8CC162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437"/>
    <w:pPr>
      <w:spacing w:after="200" w:line="276" w:lineRule="auto"/>
    </w:pPr>
    <w:rPr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VAMNICOM, Pune</cp:lastModifiedBy>
  <cp:revision>3</cp:revision>
  <dcterms:created xsi:type="dcterms:W3CDTF">2023-05-02T11:32:00Z</dcterms:created>
  <dcterms:modified xsi:type="dcterms:W3CDTF">2023-05-06T07:27:00Z</dcterms:modified>
</cp:coreProperties>
</file>